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1CA6" w14:textId="77777777" w:rsidR="00DF593F" w:rsidRPr="00BA4F5B" w:rsidRDefault="00DF593F" w:rsidP="00DF593F">
      <w:pPr>
        <w:spacing w:after="0" w:line="240" w:lineRule="auto"/>
        <w:jc w:val="center"/>
        <w:rPr>
          <w:b/>
          <w:bCs/>
          <w:sz w:val="48"/>
          <w:szCs w:val="48"/>
        </w:rPr>
      </w:pPr>
      <w:bookmarkStart w:id="0" w:name="20151028"/>
      <w:r w:rsidRPr="00BA4F5B">
        <w:rPr>
          <w:b/>
          <w:bCs/>
          <w:sz w:val="48"/>
          <w:szCs w:val="48"/>
        </w:rPr>
        <w:t xml:space="preserve">Sea Lilies on </w:t>
      </w:r>
      <w:r>
        <w:rPr>
          <w:b/>
          <w:bCs/>
          <w:sz w:val="48"/>
          <w:szCs w:val="48"/>
        </w:rPr>
        <w:t xml:space="preserve">Ancient </w:t>
      </w:r>
      <w:r w:rsidRPr="00BA4F5B">
        <w:rPr>
          <w:b/>
          <w:bCs/>
          <w:sz w:val="48"/>
          <w:szCs w:val="48"/>
        </w:rPr>
        <w:t>Mars</w:t>
      </w:r>
    </w:p>
    <w:p w14:paraId="2014EAA4" w14:textId="77777777" w:rsidR="00DF593F" w:rsidRDefault="00DF593F" w:rsidP="00DF593F">
      <w:pPr>
        <w:spacing w:after="0" w:line="240" w:lineRule="auto"/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6" w:history="1">
        <w:r w:rsidRPr="00D44861">
          <w:rPr>
            <w:rStyle w:val="Hyperlink"/>
            <w:sz w:val="18"/>
            <w:szCs w:val="18"/>
          </w:rPr>
          <w:t>https://www.panspermia.org/ancientmetazoanlife.docx</w:t>
        </w:r>
      </w:hyperlink>
      <w:r w:rsidRPr="006C78E5">
        <w:rPr>
          <w:rStyle w:val="Hyperlink"/>
          <w:color w:val="auto"/>
          <w:sz w:val="18"/>
          <w:szCs w:val="18"/>
          <w:u w:val="none"/>
        </w:rPr>
        <w:t xml:space="preserve"> by </w:t>
      </w:r>
      <w:r w:rsidRPr="006C78E5">
        <w:rPr>
          <w:rStyle w:val="Hyperlink"/>
          <w:color w:val="auto"/>
          <w:sz w:val="20"/>
          <w:szCs w:val="20"/>
          <w:u w:val="none"/>
        </w:rPr>
        <w:t>Brig Klyce | Astrobiology Research Trust</w:t>
      </w:r>
    </w:p>
    <w:p w14:paraId="7407AAC1" w14:textId="37779905" w:rsidR="00977104" w:rsidRDefault="00C02FCE" w:rsidP="00C02FCE">
      <w:pPr>
        <w:spacing w:after="0" w:line="240" w:lineRule="auto"/>
        <w:jc w:val="center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3673 South Galloway Drive </w:t>
      </w:r>
      <w:r w:rsidR="00DF593F" w:rsidRPr="007F5161">
        <w:rPr>
          <w:rStyle w:val="Hyperlink"/>
          <w:color w:val="auto"/>
          <w:sz w:val="20"/>
          <w:szCs w:val="20"/>
          <w:u w:val="none"/>
        </w:rPr>
        <w:t>|</w:t>
      </w:r>
      <w:r w:rsidR="00200E04">
        <w:rPr>
          <w:rStyle w:val="Hyperlink"/>
          <w:color w:val="auto"/>
          <w:sz w:val="20"/>
          <w:szCs w:val="20"/>
          <w:u w:val="none"/>
        </w:rPr>
        <w:t xml:space="preserve"> </w:t>
      </w:r>
      <w:r w:rsidR="00DF593F" w:rsidRPr="007F5161">
        <w:rPr>
          <w:rStyle w:val="Hyperlink"/>
          <w:color w:val="auto"/>
          <w:sz w:val="20"/>
          <w:szCs w:val="20"/>
          <w:u w:val="none"/>
        </w:rPr>
        <w:t>Memphis TN 3811</w:t>
      </w:r>
      <w:r>
        <w:rPr>
          <w:rStyle w:val="Hyperlink"/>
          <w:color w:val="auto"/>
          <w:sz w:val="20"/>
          <w:szCs w:val="20"/>
          <w:u w:val="none"/>
        </w:rPr>
        <w:t>1</w:t>
      </w:r>
      <w:r w:rsidR="00DF593F" w:rsidRPr="007F5161">
        <w:rPr>
          <w:rStyle w:val="Hyperlink"/>
          <w:color w:val="auto"/>
          <w:sz w:val="20"/>
          <w:szCs w:val="20"/>
          <w:u w:val="none"/>
        </w:rPr>
        <w:t xml:space="preserve"> | 1-901-489-2222</w:t>
      </w:r>
      <w:r w:rsidR="00DF593F">
        <w:rPr>
          <w:rStyle w:val="Hyperlink"/>
          <w:color w:val="auto"/>
          <w:sz w:val="20"/>
          <w:szCs w:val="20"/>
          <w:u w:val="none"/>
        </w:rPr>
        <w:t xml:space="preserve"> |</w:t>
      </w:r>
      <w:r w:rsidR="00977104">
        <w:rPr>
          <w:rStyle w:val="Hyperlink"/>
          <w:color w:val="auto"/>
          <w:sz w:val="20"/>
          <w:szCs w:val="20"/>
          <w:u w:val="none"/>
        </w:rPr>
        <w:t xml:space="preserve"> </w:t>
      </w:r>
      <w:r w:rsidR="005D0534">
        <w:rPr>
          <w:rStyle w:val="Hyperlink"/>
          <w:color w:val="auto"/>
          <w:sz w:val="20"/>
          <w:szCs w:val="20"/>
          <w:u w:val="none"/>
        </w:rPr>
        <w:t>bklyce[at]gmail.com</w:t>
      </w:r>
    </w:p>
    <w:p w14:paraId="3B42625D" w14:textId="77777777" w:rsidR="00DF593F" w:rsidRDefault="00DF593F" w:rsidP="00DF593F">
      <w:pPr>
        <w:spacing w:after="0" w:line="240" w:lineRule="auto"/>
        <w:jc w:val="center"/>
        <w:rPr>
          <w:bCs/>
          <w:sz w:val="20"/>
          <w:szCs w:val="20"/>
        </w:rPr>
      </w:pPr>
      <w:r w:rsidRPr="009B7FC6">
        <w:rPr>
          <w:bCs/>
          <w:sz w:val="20"/>
          <w:szCs w:val="20"/>
        </w:rPr>
        <w:t>March 26-29, 2020</w:t>
      </w:r>
      <w:r>
        <w:rPr>
          <w:bCs/>
          <w:sz w:val="20"/>
          <w:szCs w:val="20"/>
        </w:rPr>
        <w:t xml:space="preserve">, </w:t>
      </w:r>
      <w:r w:rsidRPr="009B7FC6">
        <w:rPr>
          <w:iCs/>
          <w:sz w:val="20"/>
          <w:szCs w:val="20"/>
        </w:rPr>
        <w:t>Society for Social and Conceptual Issues in Astrobiology</w:t>
      </w:r>
      <w:r>
        <w:rPr>
          <w:iCs/>
          <w:sz w:val="20"/>
          <w:szCs w:val="20"/>
        </w:rPr>
        <w:t xml:space="preserve"> (</w:t>
      </w:r>
      <w:proofErr w:type="spellStart"/>
      <w:r>
        <w:rPr>
          <w:iCs/>
          <w:sz w:val="20"/>
          <w:szCs w:val="20"/>
        </w:rPr>
        <w:t>SSoCIA</w:t>
      </w:r>
      <w:proofErr w:type="spellEnd"/>
      <w:r>
        <w:rPr>
          <w:iCs/>
          <w:sz w:val="20"/>
          <w:szCs w:val="20"/>
        </w:rPr>
        <w:t>)</w:t>
      </w:r>
      <w:r w:rsidRPr="009B7FC6">
        <w:rPr>
          <w:iCs/>
          <w:sz w:val="20"/>
          <w:szCs w:val="20"/>
        </w:rPr>
        <w:t xml:space="preserve">, </w:t>
      </w:r>
      <w:r>
        <w:rPr>
          <w:bCs/>
          <w:sz w:val="20"/>
          <w:szCs w:val="20"/>
        </w:rPr>
        <w:t>University of Mississippi</w:t>
      </w:r>
    </w:p>
    <w:p w14:paraId="7CC46E7C" w14:textId="77777777" w:rsidR="00DF593F" w:rsidRPr="009B7FC6" w:rsidRDefault="00DF593F" w:rsidP="00DF593F">
      <w:pPr>
        <w:spacing w:after="0" w:line="240" w:lineRule="auto"/>
        <w:jc w:val="center"/>
        <w:rPr>
          <w:sz w:val="20"/>
          <w:szCs w:val="20"/>
        </w:rPr>
      </w:pPr>
    </w:p>
    <w:p w14:paraId="16CF900C" w14:textId="77777777" w:rsidR="00866452" w:rsidRDefault="0047174A" w:rsidP="00866452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73590F8" wp14:editId="5D076B89">
            <wp:extent cx="6877050" cy="6877050"/>
            <wp:effectExtent l="0" t="0" r="0" b="0"/>
            <wp:docPr id="1" name="Picture 1" descr="C:\Users\brigklyce\Documents\FTP\panspermia.org\nasaopportunitymicroscopicimagesol34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klyce\Documents\FTP\panspermia.org\nasaopportunitymicroscopicimagesol34ma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DFB9" w14:textId="77777777" w:rsidR="007307F5" w:rsidRDefault="003005D3" w:rsidP="007307F5">
      <w:pPr>
        <w:spacing w:after="0" w:line="240" w:lineRule="auto"/>
        <w:jc w:val="center"/>
        <w:rPr>
          <w:rStyle w:val="Hyperlink"/>
          <w:sz w:val="18"/>
          <w:szCs w:val="18"/>
          <w:u w:val="none"/>
        </w:rPr>
      </w:pPr>
      <w:r>
        <w:rPr>
          <w:sz w:val="18"/>
          <w:szCs w:val="18"/>
        </w:rPr>
        <w:t xml:space="preserve">Field of view: </w:t>
      </w:r>
      <w:r w:rsidR="00DD07E7" w:rsidRPr="00570D21">
        <w:rPr>
          <w:sz w:val="18"/>
          <w:szCs w:val="18"/>
        </w:rPr>
        <w:t>3cm x 3cm</w:t>
      </w:r>
      <w:r w:rsidR="00DD07E7">
        <w:rPr>
          <w:sz w:val="18"/>
          <w:szCs w:val="18"/>
        </w:rPr>
        <w:t xml:space="preserve"> | </w:t>
      </w:r>
      <w:hyperlink r:id="rId8" w:history="1">
        <w:r w:rsidR="00866452" w:rsidRPr="00570D21">
          <w:rPr>
            <w:rStyle w:val="Hyperlink"/>
            <w:sz w:val="18"/>
            <w:szCs w:val="18"/>
          </w:rPr>
          <w:t>https://mars.nasa.gov/mer/gallery/all/1/m/034/1M131201538EFF0500P2933M2M1.HTML</w:t>
        </w:r>
      </w:hyperlink>
    </w:p>
    <w:p w14:paraId="2EF47B00" w14:textId="77777777" w:rsidR="00DD07E7" w:rsidRPr="007B094A" w:rsidRDefault="00DD07E7" w:rsidP="007307F5">
      <w:pPr>
        <w:spacing w:after="0" w:line="240" w:lineRule="auto"/>
        <w:jc w:val="center"/>
        <w:rPr>
          <w:rStyle w:val="Hyperlink"/>
          <w:sz w:val="18"/>
          <w:szCs w:val="18"/>
          <w:vertAlign w:val="subscript"/>
        </w:rPr>
      </w:pPr>
    </w:p>
    <w:p w14:paraId="741F6AB7" w14:textId="094334FD" w:rsidR="00DF593F" w:rsidRDefault="00FC0E9E" w:rsidP="00FD277B">
      <w:pPr>
        <w:spacing w:after="0" w:line="240" w:lineRule="auto"/>
        <w:rPr>
          <w:sz w:val="24"/>
          <w:szCs w:val="24"/>
        </w:rPr>
      </w:pPr>
      <w:r w:rsidRPr="00783999">
        <w:rPr>
          <w:sz w:val="24"/>
          <w:szCs w:val="24"/>
        </w:rPr>
        <w:t xml:space="preserve">On sol 34 of </w:t>
      </w:r>
      <w:r w:rsidR="00783999">
        <w:rPr>
          <w:sz w:val="24"/>
          <w:szCs w:val="24"/>
        </w:rPr>
        <w:t xml:space="preserve">the </w:t>
      </w:r>
      <w:r w:rsidRPr="00783999">
        <w:rPr>
          <w:sz w:val="24"/>
          <w:szCs w:val="24"/>
        </w:rPr>
        <w:t>Opportunity mission to Mars (</w:t>
      </w:r>
      <w:r w:rsidR="0095215B" w:rsidRPr="00783999">
        <w:rPr>
          <w:sz w:val="24"/>
          <w:szCs w:val="24"/>
        </w:rPr>
        <w:t>February 27, 2004</w:t>
      </w:r>
      <w:r w:rsidRPr="00783999">
        <w:rPr>
          <w:sz w:val="24"/>
          <w:szCs w:val="24"/>
        </w:rPr>
        <w:t xml:space="preserve">), </w:t>
      </w:r>
      <w:r w:rsidR="00E24768">
        <w:rPr>
          <w:sz w:val="24"/>
          <w:szCs w:val="24"/>
        </w:rPr>
        <w:t xml:space="preserve">the rover was </w:t>
      </w:r>
      <w:r w:rsidR="00E24768" w:rsidRPr="00783999">
        <w:rPr>
          <w:sz w:val="24"/>
          <w:szCs w:val="24"/>
        </w:rPr>
        <w:t>on Meridiani Planum</w:t>
      </w:r>
      <w:r w:rsidR="00F8190E">
        <w:rPr>
          <w:sz w:val="24"/>
          <w:szCs w:val="24"/>
        </w:rPr>
        <w:t xml:space="preserve">, once a wet environment. There </w:t>
      </w:r>
      <w:r w:rsidR="00F8190E" w:rsidRPr="00783999">
        <w:rPr>
          <w:sz w:val="24"/>
          <w:szCs w:val="24"/>
        </w:rPr>
        <w:t>NASA</w:t>
      </w:r>
      <w:r w:rsidR="00F8190E">
        <w:rPr>
          <w:sz w:val="24"/>
          <w:szCs w:val="24"/>
        </w:rPr>
        <w:t xml:space="preserve"> </w:t>
      </w:r>
      <w:r w:rsidR="00F8190E" w:rsidRPr="00783999">
        <w:rPr>
          <w:sz w:val="24"/>
          <w:szCs w:val="24"/>
        </w:rPr>
        <w:t xml:space="preserve">noticed </w:t>
      </w:r>
      <w:r w:rsidR="00D23EEC">
        <w:rPr>
          <w:sz w:val="24"/>
          <w:szCs w:val="24"/>
        </w:rPr>
        <w:t xml:space="preserve">some </w:t>
      </w:r>
      <w:r w:rsidR="00F8190E" w:rsidRPr="00783999">
        <w:rPr>
          <w:sz w:val="24"/>
          <w:szCs w:val="24"/>
        </w:rPr>
        <w:t>int</w:t>
      </w:r>
      <w:r w:rsidR="00F8190E">
        <w:rPr>
          <w:sz w:val="24"/>
          <w:szCs w:val="24"/>
        </w:rPr>
        <w:t>rigu</w:t>
      </w:r>
      <w:r w:rsidR="00F8190E" w:rsidRPr="00783999">
        <w:rPr>
          <w:sz w:val="24"/>
          <w:szCs w:val="24"/>
        </w:rPr>
        <w:t xml:space="preserve">ing </w:t>
      </w:r>
      <w:r w:rsidR="005F23AC">
        <w:rPr>
          <w:sz w:val="24"/>
          <w:szCs w:val="24"/>
        </w:rPr>
        <w:t>small forms</w:t>
      </w:r>
      <w:r w:rsidR="00F8190E">
        <w:rPr>
          <w:sz w:val="24"/>
          <w:szCs w:val="24"/>
        </w:rPr>
        <w:t xml:space="preserve">, </w:t>
      </w:r>
      <w:r w:rsidR="005F23AC">
        <w:rPr>
          <w:sz w:val="24"/>
          <w:szCs w:val="24"/>
        </w:rPr>
        <w:t xml:space="preserve">not just </w:t>
      </w:r>
      <w:r w:rsidR="000A0591">
        <w:rPr>
          <w:sz w:val="24"/>
          <w:szCs w:val="24"/>
        </w:rPr>
        <w:t>“</w:t>
      </w:r>
      <w:r w:rsidR="00F8190E">
        <w:rPr>
          <w:sz w:val="24"/>
          <w:szCs w:val="24"/>
        </w:rPr>
        <w:t>blueberries</w:t>
      </w:r>
      <w:r w:rsidR="00345E1B">
        <w:rPr>
          <w:sz w:val="24"/>
          <w:szCs w:val="24"/>
        </w:rPr>
        <w:t>,</w:t>
      </w:r>
      <w:r w:rsidR="000A0591">
        <w:rPr>
          <w:sz w:val="24"/>
          <w:szCs w:val="24"/>
        </w:rPr>
        <w:t>”</w:t>
      </w:r>
      <w:r w:rsidR="000001F8">
        <w:rPr>
          <w:sz w:val="24"/>
          <w:szCs w:val="24"/>
        </w:rPr>
        <w:t xml:space="preserve"> </w:t>
      </w:r>
      <w:r w:rsidR="00345E1B">
        <w:rPr>
          <w:sz w:val="24"/>
          <w:szCs w:val="24"/>
        </w:rPr>
        <w:t>and commanded t</w:t>
      </w:r>
      <w:r w:rsidR="000001F8">
        <w:rPr>
          <w:sz w:val="24"/>
          <w:szCs w:val="24"/>
        </w:rPr>
        <w:t xml:space="preserve">he </w:t>
      </w:r>
      <w:r w:rsidR="000001F8" w:rsidRPr="00783999">
        <w:rPr>
          <w:sz w:val="24"/>
          <w:szCs w:val="24"/>
        </w:rPr>
        <w:t xml:space="preserve">Microscopic Imager </w:t>
      </w:r>
      <w:r w:rsidR="007B43DE">
        <w:rPr>
          <w:sz w:val="24"/>
          <w:szCs w:val="24"/>
        </w:rPr>
        <w:t xml:space="preserve">to </w:t>
      </w:r>
      <w:r w:rsidR="00993800">
        <w:rPr>
          <w:sz w:val="24"/>
          <w:szCs w:val="24"/>
        </w:rPr>
        <w:t>photograph</w:t>
      </w:r>
      <w:r w:rsidR="00345E1B">
        <w:rPr>
          <w:sz w:val="24"/>
          <w:szCs w:val="24"/>
        </w:rPr>
        <w:t xml:space="preserve"> the</w:t>
      </w:r>
      <w:r w:rsidR="00AD1D6A">
        <w:rPr>
          <w:sz w:val="24"/>
          <w:szCs w:val="24"/>
        </w:rPr>
        <w:t>m</w:t>
      </w:r>
      <w:r w:rsidR="00F8190E">
        <w:rPr>
          <w:sz w:val="24"/>
          <w:szCs w:val="24"/>
        </w:rPr>
        <w:t xml:space="preserve">. </w:t>
      </w:r>
      <w:r w:rsidR="00D0028B">
        <w:rPr>
          <w:sz w:val="24"/>
          <w:szCs w:val="24"/>
        </w:rPr>
        <w:t>T</w:t>
      </w:r>
      <w:r w:rsidR="000D3447" w:rsidRPr="00783999">
        <w:rPr>
          <w:sz w:val="24"/>
          <w:szCs w:val="24"/>
        </w:rPr>
        <w:t>he</w:t>
      </w:r>
      <w:r w:rsidR="000001F8">
        <w:rPr>
          <w:sz w:val="24"/>
          <w:szCs w:val="24"/>
        </w:rPr>
        <w:t xml:space="preserve"> forms </w:t>
      </w:r>
      <w:r w:rsidR="00725AB9" w:rsidRPr="00783999">
        <w:rPr>
          <w:sz w:val="24"/>
          <w:szCs w:val="24"/>
        </w:rPr>
        <w:t xml:space="preserve">resemble </w:t>
      </w:r>
      <w:r w:rsidR="00444749" w:rsidRPr="00783999">
        <w:rPr>
          <w:sz w:val="24"/>
          <w:szCs w:val="24"/>
        </w:rPr>
        <w:t>fragment</w:t>
      </w:r>
      <w:r w:rsidR="000D3447" w:rsidRPr="00783999">
        <w:rPr>
          <w:sz w:val="24"/>
          <w:szCs w:val="24"/>
        </w:rPr>
        <w:t xml:space="preserve">ed fossils </w:t>
      </w:r>
      <w:r w:rsidR="00062A81" w:rsidRPr="00783999">
        <w:rPr>
          <w:sz w:val="24"/>
          <w:szCs w:val="24"/>
        </w:rPr>
        <w:t xml:space="preserve">of </w:t>
      </w:r>
      <w:r w:rsidR="00E617CE">
        <w:rPr>
          <w:sz w:val="24"/>
          <w:szCs w:val="24"/>
        </w:rPr>
        <w:t>crinoids</w:t>
      </w:r>
      <w:r w:rsidR="00722470">
        <w:rPr>
          <w:sz w:val="24"/>
          <w:szCs w:val="24"/>
        </w:rPr>
        <w:t xml:space="preserve"> </w:t>
      </w:r>
      <w:r w:rsidR="00C14353">
        <w:rPr>
          <w:sz w:val="24"/>
          <w:szCs w:val="24"/>
        </w:rPr>
        <w:t>c</w:t>
      </w:r>
      <w:r w:rsidR="00722470">
        <w:rPr>
          <w:sz w:val="24"/>
          <w:szCs w:val="24"/>
        </w:rPr>
        <w:t>ommonly</w:t>
      </w:r>
      <w:r w:rsidR="00E617CE">
        <w:rPr>
          <w:sz w:val="24"/>
          <w:szCs w:val="24"/>
        </w:rPr>
        <w:t xml:space="preserve"> called </w:t>
      </w:r>
      <w:r w:rsidR="00E617CE" w:rsidRPr="00783999">
        <w:rPr>
          <w:sz w:val="24"/>
          <w:szCs w:val="24"/>
        </w:rPr>
        <w:t>“sea lilies</w:t>
      </w:r>
      <w:r w:rsidR="00E617CE">
        <w:rPr>
          <w:sz w:val="24"/>
          <w:szCs w:val="24"/>
        </w:rPr>
        <w:t>,</w:t>
      </w:r>
      <w:r w:rsidR="00E617CE" w:rsidRPr="00783999">
        <w:rPr>
          <w:sz w:val="24"/>
          <w:szCs w:val="24"/>
        </w:rPr>
        <w:t>”</w:t>
      </w:r>
      <w:r w:rsidR="00E617CE">
        <w:rPr>
          <w:sz w:val="24"/>
          <w:szCs w:val="24"/>
        </w:rPr>
        <w:t xml:space="preserve"> </w:t>
      </w:r>
      <w:r w:rsidR="00444749" w:rsidRPr="00783999">
        <w:rPr>
          <w:sz w:val="24"/>
          <w:szCs w:val="24"/>
        </w:rPr>
        <w:t xml:space="preserve">filter-feeding </w:t>
      </w:r>
      <w:r w:rsidR="00725AB9" w:rsidRPr="00783999">
        <w:rPr>
          <w:sz w:val="24"/>
          <w:szCs w:val="24"/>
        </w:rPr>
        <w:t xml:space="preserve">animals </w:t>
      </w:r>
      <w:r w:rsidRPr="00783999">
        <w:rPr>
          <w:sz w:val="24"/>
          <w:szCs w:val="24"/>
        </w:rPr>
        <w:t xml:space="preserve">related to starfish and sea urchins. </w:t>
      </w:r>
      <w:r w:rsidR="003C5F98" w:rsidRPr="00783999">
        <w:rPr>
          <w:sz w:val="24"/>
          <w:szCs w:val="24"/>
        </w:rPr>
        <w:t>H</w:t>
      </w:r>
      <w:r w:rsidR="00725AB9" w:rsidRPr="00783999">
        <w:rPr>
          <w:sz w:val="24"/>
          <w:szCs w:val="24"/>
        </w:rPr>
        <w:t xml:space="preserve">undreds </w:t>
      </w:r>
      <w:r w:rsidR="00D434EB" w:rsidRPr="00783999">
        <w:rPr>
          <w:sz w:val="24"/>
          <w:szCs w:val="24"/>
        </w:rPr>
        <w:t xml:space="preserve">of </w:t>
      </w:r>
      <w:r w:rsidR="00AC18F3" w:rsidRPr="00783999">
        <w:rPr>
          <w:sz w:val="24"/>
          <w:szCs w:val="24"/>
        </w:rPr>
        <w:t xml:space="preserve">diverse </w:t>
      </w:r>
      <w:r w:rsidR="00D434EB" w:rsidRPr="00783999">
        <w:rPr>
          <w:sz w:val="24"/>
          <w:szCs w:val="24"/>
        </w:rPr>
        <w:t xml:space="preserve">species </w:t>
      </w:r>
      <w:r w:rsidR="003C5F98" w:rsidRPr="00783999">
        <w:rPr>
          <w:sz w:val="24"/>
          <w:szCs w:val="24"/>
        </w:rPr>
        <w:t xml:space="preserve">of </w:t>
      </w:r>
      <w:r w:rsidRPr="00783999">
        <w:rPr>
          <w:sz w:val="24"/>
          <w:szCs w:val="24"/>
        </w:rPr>
        <w:t xml:space="preserve">crinoids </w:t>
      </w:r>
      <w:r w:rsidR="003C5F98" w:rsidRPr="00783999">
        <w:rPr>
          <w:sz w:val="24"/>
          <w:szCs w:val="24"/>
        </w:rPr>
        <w:t xml:space="preserve">flourished </w:t>
      </w:r>
      <w:r w:rsidR="00D434EB" w:rsidRPr="00783999">
        <w:rPr>
          <w:sz w:val="24"/>
          <w:szCs w:val="24"/>
        </w:rPr>
        <w:t>in the Paleozoic Era</w:t>
      </w:r>
      <w:r w:rsidR="00AC302D" w:rsidRPr="00783999">
        <w:rPr>
          <w:sz w:val="24"/>
          <w:szCs w:val="24"/>
        </w:rPr>
        <w:t xml:space="preserve"> on Earth</w:t>
      </w:r>
      <w:r w:rsidR="00D434EB" w:rsidRPr="00783999">
        <w:rPr>
          <w:sz w:val="24"/>
          <w:szCs w:val="24"/>
        </w:rPr>
        <w:t>.</w:t>
      </w:r>
      <w:r w:rsidR="000B2EC1">
        <w:rPr>
          <w:sz w:val="24"/>
          <w:szCs w:val="24"/>
        </w:rPr>
        <w:t xml:space="preserve"> Here we compare </w:t>
      </w:r>
      <w:r w:rsidR="00BC64DC">
        <w:rPr>
          <w:sz w:val="24"/>
          <w:szCs w:val="24"/>
        </w:rPr>
        <w:t>the Mars forms and two Earthly examples</w:t>
      </w:r>
      <w:r w:rsidR="000B2EC1">
        <w:rPr>
          <w:sz w:val="24"/>
          <w:szCs w:val="24"/>
        </w:rPr>
        <w:t xml:space="preserve">. </w:t>
      </w:r>
      <w:r w:rsidR="00BC64DC">
        <w:rPr>
          <w:sz w:val="24"/>
          <w:szCs w:val="24"/>
        </w:rPr>
        <w:t>(</w:t>
      </w:r>
      <w:r w:rsidR="000B2EC1">
        <w:rPr>
          <w:sz w:val="24"/>
          <w:szCs w:val="24"/>
        </w:rPr>
        <w:t xml:space="preserve">For pointing arrows, see </w:t>
      </w:r>
      <w:hyperlink r:id="rId9" w:history="1">
        <w:r w:rsidR="000B2EC1" w:rsidRPr="00AE679D">
          <w:rPr>
            <w:rStyle w:val="Hyperlink"/>
          </w:rPr>
          <w:t>https://www.panspermia.org/sol34withpointers.htm</w:t>
        </w:r>
      </w:hyperlink>
      <w:r w:rsidR="000B2EC1" w:rsidRPr="000B2EC1">
        <w:rPr>
          <w:sz w:val="24"/>
          <w:szCs w:val="24"/>
        </w:rPr>
        <w:t>.</w:t>
      </w:r>
      <w:r w:rsidR="00BC64DC">
        <w:rPr>
          <w:sz w:val="24"/>
          <w:szCs w:val="24"/>
        </w:rPr>
        <w:t>)</w:t>
      </w:r>
    </w:p>
    <w:p w14:paraId="744DE5C3" w14:textId="77777777" w:rsidR="00AA4338" w:rsidRDefault="00064FAD" w:rsidP="00FD277B">
      <w:pPr>
        <w:spacing w:after="0" w:line="240" w:lineRule="auto"/>
        <w:rPr>
          <w:noProof/>
        </w:rPr>
      </w:pPr>
      <w:r>
        <w:lastRenderedPageBreak/>
        <w:t xml:space="preserve">      </w:t>
      </w:r>
      <w:r w:rsidR="00062A81">
        <w:t xml:space="preserve">                                                               </w:t>
      </w:r>
      <w:r w:rsidR="00216F23">
        <w:t xml:space="preserve">                               </w:t>
      </w:r>
      <w:r w:rsidR="00062A81">
        <w:t xml:space="preserve">                </w:t>
      </w:r>
      <w:r w:rsidR="00075F70">
        <w:t xml:space="preserve">         </w:t>
      </w:r>
      <w:r w:rsidR="00FC7F04">
        <w:rPr>
          <w:noProof/>
        </w:rPr>
        <w:softHyphen/>
      </w:r>
      <w:r w:rsidR="00FC7F04">
        <w:rPr>
          <w:noProof/>
        </w:rPr>
        <w:softHyphen/>
      </w:r>
      <w:r w:rsidR="00B26AB9">
        <w:rPr>
          <w:noProof/>
        </w:rPr>
        <w:drawing>
          <wp:inline distT="0" distB="0" distL="0" distR="0" wp14:anchorId="00B540EA" wp14:editId="4487F1D4">
            <wp:extent cx="3124200" cy="3609529"/>
            <wp:effectExtent l="0" t="0" r="0" b="0"/>
            <wp:docPr id="2" name="Picture 2" descr="C:\Users\brigklyce\Desktop\OXFORDMS\reteocrinuselong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klyce\Desktop\OXFORDMS\reteocrinuselongat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99" cy="36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72">
        <w:rPr>
          <w:noProof/>
        </w:rPr>
        <w:t xml:space="preserve">      </w:t>
      </w:r>
      <w:r w:rsidR="00790313">
        <w:rPr>
          <w:noProof/>
        </w:rPr>
        <w:drawing>
          <wp:inline distT="0" distB="0" distL="0" distR="0" wp14:anchorId="2E551AEC" wp14:editId="11F6AAED">
            <wp:extent cx="3181350" cy="3592105"/>
            <wp:effectExtent l="0" t="0" r="0" b="8890"/>
            <wp:docPr id="6" name="Picture 6" descr="C:\Users\brigklyce\Desktop\OXFORDMS\sol34crinoi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klyce\Desktop\OXFORDMS\sol34crinoid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82" cy="36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470A2" w14:textId="63285578" w:rsidR="008C60A5" w:rsidRPr="004D380F" w:rsidRDefault="00FD277B" w:rsidP="00337196">
      <w:pPr>
        <w:spacing w:after="0" w:line="240" w:lineRule="auto"/>
      </w:pPr>
      <w:r w:rsidRPr="00FC0E9E">
        <w:rPr>
          <w:bCs/>
          <w:sz w:val="24"/>
          <w:szCs w:val="24"/>
        </w:rPr>
        <w:t xml:space="preserve">An Earthly example </w:t>
      </w:r>
      <w:r w:rsidR="00337196">
        <w:rPr>
          <w:bCs/>
          <w:sz w:val="24"/>
          <w:szCs w:val="24"/>
        </w:rPr>
        <w:t>(</w:t>
      </w:r>
      <w:r w:rsidR="00195BF3">
        <w:rPr>
          <w:bCs/>
          <w:sz w:val="24"/>
          <w:szCs w:val="24"/>
        </w:rPr>
        <w:t xml:space="preserve">left, </w:t>
      </w:r>
      <w:r w:rsidR="00002E91" w:rsidRPr="00FC0E9E">
        <w:rPr>
          <w:sz w:val="24"/>
          <w:szCs w:val="24"/>
        </w:rPr>
        <w:t>scalebar = 10</w:t>
      </w:r>
      <w:r w:rsidR="00002E91">
        <w:rPr>
          <w:sz w:val="24"/>
          <w:szCs w:val="24"/>
        </w:rPr>
        <w:t>mm</w:t>
      </w:r>
      <w:r w:rsidR="00337196">
        <w:rPr>
          <w:bCs/>
          <w:sz w:val="24"/>
          <w:szCs w:val="24"/>
        </w:rPr>
        <w:t xml:space="preserve">) </w:t>
      </w:r>
      <w:r w:rsidRPr="00FC0E9E">
        <w:rPr>
          <w:sz w:val="24"/>
          <w:szCs w:val="24"/>
        </w:rPr>
        <w:t xml:space="preserve">is a fossilized crinoid identified as </w:t>
      </w:r>
      <w:r w:rsidRPr="00FC0E9E">
        <w:rPr>
          <w:i/>
          <w:iCs/>
          <w:sz w:val="24"/>
          <w:szCs w:val="24"/>
        </w:rPr>
        <w:t xml:space="preserve">Reteocrinus </w:t>
      </w:r>
      <w:r w:rsidR="00337196">
        <w:rPr>
          <w:i/>
          <w:iCs/>
          <w:sz w:val="24"/>
          <w:szCs w:val="24"/>
        </w:rPr>
        <w:t>elongat</w:t>
      </w:r>
      <w:r w:rsidR="004D5552">
        <w:rPr>
          <w:i/>
          <w:iCs/>
          <w:sz w:val="24"/>
          <w:szCs w:val="24"/>
        </w:rPr>
        <w:t>u</w:t>
      </w:r>
      <w:r w:rsidR="00337196">
        <w:rPr>
          <w:i/>
          <w:iCs/>
          <w:sz w:val="24"/>
          <w:szCs w:val="24"/>
        </w:rPr>
        <w:t>s</w:t>
      </w:r>
      <w:r w:rsidR="00E91A8B">
        <w:rPr>
          <w:sz w:val="24"/>
          <w:szCs w:val="24"/>
        </w:rPr>
        <w:t xml:space="preserve">, </w:t>
      </w:r>
      <w:r w:rsidRPr="00FC0E9E">
        <w:rPr>
          <w:sz w:val="24"/>
          <w:szCs w:val="24"/>
        </w:rPr>
        <w:t xml:space="preserve">recovered in 450-million-year-old sediments in Tennessee and </w:t>
      </w:r>
      <w:r w:rsidR="007D5F93">
        <w:rPr>
          <w:sz w:val="24"/>
          <w:szCs w:val="24"/>
        </w:rPr>
        <w:t>placed</w:t>
      </w:r>
      <w:r w:rsidR="00DA7AB1">
        <w:rPr>
          <w:sz w:val="24"/>
          <w:szCs w:val="24"/>
        </w:rPr>
        <w:t xml:space="preserve"> at</w:t>
      </w:r>
      <w:r w:rsidR="007D5F93">
        <w:rPr>
          <w:sz w:val="24"/>
          <w:szCs w:val="24"/>
        </w:rPr>
        <w:t xml:space="preserve"> </w:t>
      </w:r>
      <w:r w:rsidR="004D380F">
        <w:rPr>
          <w:sz w:val="24"/>
          <w:szCs w:val="24"/>
        </w:rPr>
        <w:t xml:space="preserve">the Harvard </w:t>
      </w:r>
      <w:r w:rsidR="007D5F93" w:rsidRPr="00FC0E9E">
        <w:rPr>
          <w:sz w:val="24"/>
          <w:szCs w:val="24"/>
        </w:rPr>
        <w:t>Museum</w:t>
      </w:r>
      <w:r w:rsidR="00337196">
        <w:rPr>
          <w:sz w:val="24"/>
          <w:szCs w:val="24"/>
        </w:rPr>
        <w:t xml:space="preserve"> </w:t>
      </w:r>
      <w:r w:rsidR="000A0591">
        <w:rPr>
          <w:sz w:val="24"/>
          <w:szCs w:val="24"/>
        </w:rPr>
        <w:t xml:space="preserve">of </w:t>
      </w:r>
      <w:r w:rsidR="004D380F">
        <w:rPr>
          <w:sz w:val="24"/>
          <w:szCs w:val="24"/>
        </w:rPr>
        <w:t xml:space="preserve">Comparative Zoology </w:t>
      </w:r>
      <w:r w:rsidR="00337196" w:rsidRPr="00FC0E9E">
        <w:rPr>
          <w:sz w:val="24"/>
          <w:szCs w:val="24"/>
        </w:rPr>
        <w:t>(</w:t>
      </w:r>
      <w:hyperlink r:id="rId12" w:history="1">
        <w:r w:rsidR="002665C4" w:rsidRPr="003D6C5F">
          <w:rPr>
            <w:rStyle w:val="Hyperlink"/>
          </w:rPr>
          <w:t>https://www.panspermia.org/reteocrinusref.htm</w:t>
        </w:r>
      </w:hyperlink>
      <w:r w:rsidR="008C60A5" w:rsidRPr="00FC0E9E">
        <w:rPr>
          <w:sz w:val="24"/>
          <w:szCs w:val="24"/>
        </w:rPr>
        <w:t>)</w:t>
      </w:r>
      <w:r w:rsidR="00A97AAB" w:rsidRPr="00FC0E9E">
        <w:rPr>
          <w:sz w:val="24"/>
          <w:szCs w:val="24"/>
        </w:rPr>
        <w:t xml:space="preserve">. </w:t>
      </w:r>
      <w:r w:rsidR="00F8190E">
        <w:rPr>
          <w:bCs/>
          <w:sz w:val="24"/>
          <w:szCs w:val="24"/>
        </w:rPr>
        <w:t>T</w:t>
      </w:r>
      <w:r w:rsidRPr="00FC0E9E">
        <w:rPr>
          <w:bCs/>
          <w:sz w:val="24"/>
          <w:szCs w:val="24"/>
        </w:rPr>
        <w:t>he segmenting, branching, cup or "crown" structure</w:t>
      </w:r>
      <w:r w:rsidR="00320701">
        <w:rPr>
          <w:bCs/>
          <w:sz w:val="24"/>
          <w:szCs w:val="24"/>
        </w:rPr>
        <w:t xml:space="preserve"> </w:t>
      </w:r>
      <w:r w:rsidR="00346422" w:rsidRPr="00FC0E9E">
        <w:rPr>
          <w:bCs/>
          <w:sz w:val="24"/>
          <w:szCs w:val="24"/>
        </w:rPr>
        <w:t xml:space="preserve">and </w:t>
      </w:r>
      <w:r w:rsidR="004E4C48">
        <w:rPr>
          <w:bCs/>
          <w:sz w:val="24"/>
          <w:szCs w:val="24"/>
        </w:rPr>
        <w:t xml:space="preserve">a </w:t>
      </w:r>
      <w:r w:rsidR="00346422" w:rsidRPr="00FC0E9E">
        <w:rPr>
          <w:bCs/>
          <w:sz w:val="24"/>
          <w:szCs w:val="24"/>
        </w:rPr>
        <w:t>triangular crotch</w:t>
      </w:r>
      <w:r w:rsidR="004E4C48">
        <w:rPr>
          <w:bCs/>
          <w:sz w:val="24"/>
          <w:szCs w:val="24"/>
        </w:rPr>
        <w:t xml:space="preserve"> </w:t>
      </w:r>
      <w:r w:rsidR="00F8190E">
        <w:rPr>
          <w:bCs/>
          <w:sz w:val="24"/>
          <w:szCs w:val="24"/>
        </w:rPr>
        <w:t xml:space="preserve">are </w:t>
      </w:r>
      <w:r w:rsidR="000F410E">
        <w:rPr>
          <w:bCs/>
          <w:sz w:val="24"/>
          <w:szCs w:val="24"/>
        </w:rPr>
        <w:t xml:space="preserve">all </w:t>
      </w:r>
      <w:r w:rsidR="00C14A4F">
        <w:rPr>
          <w:bCs/>
          <w:sz w:val="24"/>
          <w:szCs w:val="24"/>
        </w:rPr>
        <w:t>seen</w:t>
      </w:r>
      <w:r w:rsidR="000F410E">
        <w:rPr>
          <w:bCs/>
          <w:sz w:val="24"/>
          <w:szCs w:val="24"/>
        </w:rPr>
        <w:t xml:space="preserve">, </w:t>
      </w:r>
      <w:r w:rsidR="00151DBF">
        <w:rPr>
          <w:bCs/>
          <w:sz w:val="24"/>
          <w:szCs w:val="24"/>
        </w:rPr>
        <w:t>likewise arranged</w:t>
      </w:r>
      <w:r w:rsidR="000F410E">
        <w:rPr>
          <w:bCs/>
          <w:sz w:val="24"/>
          <w:szCs w:val="24"/>
        </w:rPr>
        <w:t>,</w:t>
      </w:r>
      <w:r w:rsidR="00151DBF">
        <w:rPr>
          <w:bCs/>
          <w:sz w:val="24"/>
          <w:szCs w:val="24"/>
        </w:rPr>
        <w:t xml:space="preserve"> </w:t>
      </w:r>
      <w:r w:rsidR="00216F23">
        <w:rPr>
          <w:bCs/>
          <w:sz w:val="24"/>
          <w:szCs w:val="24"/>
        </w:rPr>
        <w:t xml:space="preserve">on </w:t>
      </w:r>
      <w:r w:rsidR="004933EC" w:rsidRPr="00FC0E9E">
        <w:rPr>
          <w:bCs/>
          <w:sz w:val="24"/>
          <w:szCs w:val="24"/>
        </w:rPr>
        <w:t>Mars</w:t>
      </w:r>
      <w:r w:rsidR="00FE651E">
        <w:rPr>
          <w:bCs/>
          <w:sz w:val="24"/>
          <w:szCs w:val="24"/>
        </w:rPr>
        <w:t xml:space="preserve"> (</w:t>
      </w:r>
      <w:r w:rsidR="007A3995">
        <w:rPr>
          <w:bCs/>
          <w:sz w:val="24"/>
          <w:szCs w:val="24"/>
        </w:rPr>
        <w:t xml:space="preserve">right, </w:t>
      </w:r>
      <w:r w:rsidR="00FE651E">
        <w:rPr>
          <w:bCs/>
          <w:sz w:val="24"/>
          <w:szCs w:val="24"/>
        </w:rPr>
        <w:t>FOV c. 8 x 10 mm)</w:t>
      </w:r>
      <w:r w:rsidRPr="00FC0E9E">
        <w:rPr>
          <w:bCs/>
          <w:sz w:val="24"/>
          <w:szCs w:val="24"/>
        </w:rPr>
        <w:t>.</w:t>
      </w:r>
    </w:p>
    <w:p w14:paraId="6D11EE5C" w14:textId="77777777" w:rsidR="008C60A5" w:rsidRDefault="008C60A5" w:rsidP="00CD2672">
      <w:pPr>
        <w:spacing w:after="0" w:line="240" w:lineRule="auto"/>
        <w:rPr>
          <w:bCs/>
          <w:sz w:val="24"/>
          <w:szCs w:val="24"/>
        </w:rPr>
      </w:pPr>
    </w:p>
    <w:p w14:paraId="63F234D5" w14:textId="77777777" w:rsidR="00CD2672" w:rsidRDefault="008D6038" w:rsidP="00CD2672">
      <w:pPr>
        <w:spacing w:after="0" w:line="240" w:lineRule="auto"/>
      </w:pPr>
      <w:r>
        <w:rPr>
          <w:noProof/>
        </w:rPr>
        <w:drawing>
          <wp:inline distT="0" distB="0" distL="0" distR="0" wp14:anchorId="3F07FBBF" wp14:editId="3051AA53">
            <wp:extent cx="2686050" cy="3444586"/>
            <wp:effectExtent l="0" t="0" r="0" b="3810"/>
            <wp:docPr id="4" name="Picture 4" descr="C:\Users\brigklyce\Documents\FTP\panspermia.org\earthfossilwithstemandcaly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klyce\Documents\FTP\panspermia.org\earthfossilwithstemandcalyx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19" cy="349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94919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4800071F" wp14:editId="441E095A">
            <wp:extent cx="3448050" cy="3404732"/>
            <wp:effectExtent l="0" t="0" r="0" b="5715"/>
            <wp:docPr id="11" name="Picture 11" descr="C:\Users\brigklyce\Documents\FTP\panspermia.org\bottomleftofmainfossi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igklyce\Documents\FTP\panspermia.org\bottomleftofmainfossil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83" cy="34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C17E" w14:textId="02800FC0" w:rsidR="002658A2" w:rsidRPr="004849BD" w:rsidRDefault="00E24768" w:rsidP="002964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261EC" w:rsidRPr="004849BD">
        <w:rPr>
          <w:sz w:val="24"/>
          <w:szCs w:val="24"/>
        </w:rPr>
        <w:t xml:space="preserve">typical </w:t>
      </w:r>
      <w:r w:rsidR="00122E5E" w:rsidRPr="004849BD">
        <w:rPr>
          <w:sz w:val="24"/>
          <w:szCs w:val="24"/>
        </w:rPr>
        <w:t>c</w:t>
      </w:r>
      <w:r w:rsidR="008D6038" w:rsidRPr="004849BD">
        <w:rPr>
          <w:sz w:val="24"/>
          <w:szCs w:val="24"/>
        </w:rPr>
        <w:t>rinoid</w:t>
      </w:r>
      <w:r w:rsidR="00122E5E" w:rsidRPr="004849BD">
        <w:rPr>
          <w:sz w:val="24"/>
          <w:szCs w:val="24"/>
        </w:rPr>
        <w:t xml:space="preserve"> </w:t>
      </w:r>
      <w:r w:rsidR="002964A1">
        <w:rPr>
          <w:sz w:val="24"/>
          <w:szCs w:val="24"/>
        </w:rPr>
        <w:t>has feeding arms</w:t>
      </w:r>
      <w:r w:rsidR="001A7BF2">
        <w:rPr>
          <w:sz w:val="24"/>
          <w:szCs w:val="24"/>
        </w:rPr>
        <w:t>,</w:t>
      </w:r>
      <w:r w:rsidR="002964A1">
        <w:rPr>
          <w:sz w:val="24"/>
          <w:szCs w:val="24"/>
        </w:rPr>
        <w:t xml:space="preserve"> </w:t>
      </w:r>
      <w:r w:rsidR="007D5F93">
        <w:rPr>
          <w:sz w:val="24"/>
          <w:szCs w:val="24"/>
        </w:rPr>
        <w:t>ris</w:t>
      </w:r>
      <w:r w:rsidR="002964A1">
        <w:rPr>
          <w:sz w:val="24"/>
          <w:szCs w:val="24"/>
        </w:rPr>
        <w:t xml:space="preserve">ing from a calyx </w:t>
      </w:r>
      <w:r w:rsidR="00AC18F3" w:rsidRPr="004849BD">
        <w:rPr>
          <w:sz w:val="24"/>
          <w:szCs w:val="24"/>
        </w:rPr>
        <w:t>or body cavity</w:t>
      </w:r>
      <w:r w:rsidR="002964A1">
        <w:rPr>
          <w:sz w:val="24"/>
          <w:szCs w:val="24"/>
        </w:rPr>
        <w:t xml:space="preserve">, </w:t>
      </w:r>
      <w:r w:rsidR="001A7BF2">
        <w:rPr>
          <w:sz w:val="24"/>
          <w:szCs w:val="24"/>
        </w:rPr>
        <w:t xml:space="preserve">attached to </w:t>
      </w:r>
      <w:r w:rsidR="00783999" w:rsidRPr="004849BD">
        <w:rPr>
          <w:sz w:val="24"/>
          <w:szCs w:val="24"/>
        </w:rPr>
        <w:t>a stem</w:t>
      </w:r>
      <w:r w:rsidR="002964A1">
        <w:rPr>
          <w:sz w:val="24"/>
          <w:szCs w:val="24"/>
        </w:rPr>
        <w:t xml:space="preserve"> </w:t>
      </w:r>
      <w:r w:rsidR="00367F70" w:rsidRPr="004849BD">
        <w:rPr>
          <w:sz w:val="24"/>
          <w:szCs w:val="24"/>
        </w:rPr>
        <w:t>(</w:t>
      </w:r>
      <w:r w:rsidR="00D01F6B">
        <w:rPr>
          <w:sz w:val="24"/>
          <w:szCs w:val="24"/>
        </w:rPr>
        <w:t xml:space="preserve">example, left, </w:t>
      </w:r>
      <w:r w:rsidR="002F7BF9">
        <w:rPr>
          <w:sz w:val="24"/>
          <w:szCs w:val="24"/>
        </w:rPr>
        <w:t>cropped</w:t>
      </w:r>
      <w:r w:rsidR="00783999">
        <w:rPr>
          <w:sz w:val="24"/>
          <w:szCs w:val="24"/>
        </w:rPr>
        <w:t xml:space="preserve"> </w:t>
      </w:r>
      <w:r w:rsidR="00BE4666" w:rsidRPr="004849BD">
        <w:rPr>
          <w:sz w:val="24"/>
          <w:szCs w:val="24"/>
        </w:rPr>
        <w:t>from</w:t>
      </w:r>
      <w:r w:rsidR="00AC18F3" w:rsidRPr="004849BD">
        <w:rPr>
          <w:sz w:val="24"/>
          <w:szCs w:val="24"/>
        </w:rPr>
        <w:t xml:space="preserve"> </w:t>
      </w:r>
      <w:hyperlink r:id="rId15" w:history="1">
        <w:r w:rsidR="00793E6D" w:rsidRPr="000632DA">
          <w:rPr>
            <w:rStyle w:val="Hyperlink"/>
          </w:rPr>
          <w:t>https://www.fossilera.com/pages/about-crinoids</w:t>
        </w:r>
      </w:hyperlink>
      <w:r w:rsidR="00992353">
        <w:rPr>
          <w:rStyle w:val="Hyperlink"/>
        </w:rPr>
        <w:t xml:space="preserve">, </w:t>
      </w:r>
      <w:r w:rsidR="00992353">
        <w:rPr>
          <w:sz w:val="24"/>
          <w:szCs w:val="24"/>
        </w:rPr>
        <w:t>no scale</w:t>
      </w:r>
      <w:r w:rsidR="00BE4666" w:rsidRPr="004849BD">
        <w:rPr>
          <w:sz w:val="24"/>
          <w:szCs w:val="24"/>
        </w:rPr>
        <w:t>)</w:t>
      </w:r>
      <w:r w:rsidR="00122E5E" w:rsidRPr="004849BD">
        <w:rPr>
          <w:sz w:val="24"/>
          <w:szCs w:val="24"/>
        </w:rPr>
        <w:t xml:space="preserve">. </w:t>
      </w:r>
      <w:r w:rsidR="00D01F6B">
        <w:rPr>
          <w:sz w:val="24"/>
          <w:szCs w:val="24"/>
        </w:rPr>
        <w:t xml:space="preserve">The </w:t>
      </w:r>
      <w:r w:rsidR="00D01F6B" w:rsidRPr="004849BD">
        <w:rPr>
          <w:sz w:val="24"/>
          <w:szCs w:val="24"/>
        </w:rPr>
        <w:t xml:space="preserve">Mars </w:t>
      </w:r>
      <w:r w:rsidR="00D01F6B">
        <w:rPr>
          <w:sz w:val="24"/>
          <w:szCs w:val="24"/>
        </w:rPr>
        <w:t>fossil</w:t>
      </w:r>
      <w:r w:rsidR="00601E7A">
        <w:rPr>
          <w:sz w:val="24"/>
          <w:szCs w:val="24"/>
        </w:rPr>
        <w:t xml:space="preserve"> </w:t>
      </w:r>
      <w:r w:rsidR="00AE439C">
        <w:rPr>
          <w:sz w:val="24"/>
          <w:szCs w:val="24"/>
        </w:rPr>
        <w:t xml:space="preserve">also </w:t>
      </w:r>
      <w:r w:rsidR="00D01F6B">
        <w:rPr>
          <w:sz w:val="24"/>
          <w:szCs w:val="24"/>
        </w:rPr>
        <w:t xml:space="preserve">appears to have </w:t>
      </w:r>
      <w:r w:rsidR="0055246E">
        <w:rPr>
          <w:sz w:val="24"/>
          <w:szCs w:val="24"/>
        </w:rPr>
        <w:t xml:space="preserve">a </w:t>
      </w:r>
      <w:r w:rsidR="00D01F6B">
        <w:rPr>
          <w:sz w:val="24"/>
          <w:szCs w:val="24"/>
        </w:rPr>
        <w:t>calyx</w:t>
      </w:r>
      <w:r w:rsidR="00DA7AB1">
        <w:rPr>
          <w:sz w:val="24"/>
          <w:szCs w:val="24"/>
        </w:rPr>
        <w:t>,</w:t>
      </w:r>
      <w:r w:rsidR="00FC4D9A">
        <w:rPr>
          <w:sz w:val="24"/>
          <w:szCs w:val="24"/>
        </w:rPr>
        <w:t xml:space="preserve"> </w:t>
      </w:r>
      <w:r w:rsidR="001A7BF2">
        <w:rPr>
          <w:sz w:val="24"/>
          <w:szCs w:val="24"/>
        </w:rPr>
        <w:t xml:space="preserve">a </w:t>
      </w:r>
      <w:r w:rsidR="00D01F6B">
        <w:rPr>
          <w:sz w:val="24"/>
          <w:szCs w:val="24"/>
        </w:rPr>
        <w:t>broken stem</w:t>
      </w:r>
      <w:r w:rsidR="00DA7AB1">
        <w:rPr>
          <w:sz w:val="24"/>
          <w:szCs w:val="24"/>
        </w:rPr>
        <w:t>,</w:t>
      </w:r>
      <w:r w:rsidR="00FC4D9A">
        <w:rPr>
          <w:sz w:val="24"/>
          <w:szCs w:val="24"/>
        </w:rPr>
        <w:t xml:space="preserve"> </w:t>
      </w:r>
      <w:r w:rsidR="0040597B">
        <w:rPr>
          <w:sz w:val="24"/>
          <w:szCs w:val="24"/>
        </w:rPr>
        <w:t xml:space="preserve">and </w:t>
      </w:r>
      <w:r w:rsidR="00DC5038">
        <w:rPr>
          <w:sz w:val="24"/>
          <w:szCs w:val="24"/>
        </w:rPr>
        <w:t xml:space="preserve">possibly </w:t>
      </w:r>
      <w:r w:rsidR="0040597B">
        <w:rPr>
          <w:sz w:val="24"/>
          <w:szCs w:val="24"/>
        </w:rPr>
        <w:t xml:space="preserve">a </w:t>
      </w:r>
      <w:r w:rsidR="00DC5038">
        <w:rPr>
          <w:sz w:val="24"/>
          <w:szCs w:val="24"/>
        </w:rPr>
        <w:t xml:space="preserve">short bundle of </w:t>
      </w:r>
      <w:r w:rsidR="00262FCD">
        <w:rPr>
          <w:sz w:val="24"/>
          <w:szCs w:val="24"/>
        </w:rPr>
        <w:t xml:space="preserve">severed </w:t>
      </w:r>
      <w:r w:rsidR="00D01F6B">
        <w:rPr>
          <w:sz w:val="24"/>
          <w:szCs w:val="24"/>
        </w:rPr>
        <w:t>arms</w:t>
      </w:r>
      <w:r w:rsidR="00FE651E">
        <w:rPr>
          <w:sz w:val="24"/>
          <w:szCs w:val="24"/>
        </w:rPr>
        <w:t xml:space="preserve"> </w:t>
      </w:r>
      <w:r w:rsidR="00FE651E">
        <w:rPr>
          <w:bCs/>
          <w:sz w:val="24"/>
          <w:szCs w:val="24"/>
        </w:rPr>
        <w:t>(</w:t>
      </w:r>
      <w:r w:rsidR="007A3995">
        <w:rPr>
          <w:bCs/>
          <w:sz w:val="24"/>
          <w:szCs w:val="24"/>
        </w:rPr>
        <w:t xml:space="preserve">right, </w:t>
      </w:r>
      <w:r w:rsidR="00FE651E">
        <w:rPr>
          <w:bCs/>
          <w:sz w:val="24"/>
          <w:szCs w:val="24"/>
        </w:rPr>
        <w:t>FOV c. 5 x 5 mm)</w:t>
      </w:r>
      <w:r w:rsidR="00D01F6B">
        <w:rPr>
          <w:sz w:val="24"/>
          <w:szCs w:val="24"/>
        </w:rPr>
        <w:t>.</w:t>
      </w:r>
      <w:bookmarkEnd w:id="0"/>
    </w:p>
    <w:p w14:paraId="38C8F11D" w14:textId="77777777" w:rsidR="004C64B2" w:rsidRDefault="004C64B2" w:rsidP="004C64B2">
      <w:pPr>
        <w:spacing w:after="0" w:line="240" w:lineRule="auto"/>
        <w:rPr>
          <w:i/>
          <w:sz w:val="24"/>
          <w:szCs w:val="24"/>
        </w:rPr>
      </w:pPr>
    </w:p>
    <w:p w14:paraId="0FD6C66C" w14:textId="77777777" w:rsidR="004C64B2" w:rsidRPr="00DD07E7" w:rsidRDefault="004C64B2" w:rsidP="004C64B2">
      <w:p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  <w:r w:rsidRPr="00DD07E7">
        <w:rPr>
          <w:i/>
          <w:sz w:val="24"/>
          <w:szCs w:val="24"/>
        </w:rPr>
        <w:t>Three hours after noticing the</w:t>
      </w:r>
      <w:r w:rsidR="00FE057F">
        <w:rPr>
          <w:i/>
          <w:sz w:val="24"/>
          <w:szCs w:val="24"/>
        </w:rPr>
        <w:t xml:space="preserve"> little </w:t>
      </w:r>
      <w:r w:rsidR="008F1A0B">
        <w:rPr>
          <w:i/>
          <w:sz w:val="24"/>
          <w:szCs w:val="24"/>
        </w:rPr>
        <w:t>forms</w:t>
      </w:r>
      <w:r w:rsidRPr="00DD07E7">
        <w:rPr>
          <w:i/>
          <w:sz w:val="24"/>
          <w:szCs w:val="24"/>
        </w:rPr>
        <w:t xml:space="preserve">, NASA </w:t>
      </w:r>
      <w:r w:rsidR="008D552B">
        <w:rPr>
          <w:i/>
          <w:sz w:val="24"/>
          <w:szCs w:val="24"/>
        </w:rPr>
        <w:t>destroy</w:t>
      </w:r>
      <w:r w:rsidRPr="00DD07E7">
        <w:rPr>
          <w:i/>
          <w:sz w:val="24"/>
          <w:szCs w:val="24"/>
        </w:rPr>
        <w:t xml:space="preserve">ed </w:t>
      </w:r>
      <w:r w:rsidR="008F1A0B">
        <w:rPr>
          <w:i/>
          <w:sz w:val="24"/>
          <w:szCs w:val="24"/>
        </w:rPr>
        <w:t xml:space="preserve">them </w:t>
      </w:r>
      <w:r w:rsidRPr="00DD07E7">
        <w:rPr>
          <w:i/>
          <w:sz w:val="24"/>
          <w:szCs w:val="24"/>
        </w:rPr>
        <w:t>with Opportunity’s Rock Abrasion Tool</w:t>
      </w:r>
      <w:r w:rsidR="00B32462">
        <w:rPr>
          <w:i/>
          <w:sz w:val="24"/>
          <w:szCs w:val="24"/>
        </w:rPr>
        <w:t>.</w:t>
      </w:r>
    </w:p>
    <w:p w14:paraId="3D86CB64" w14:textId="77777777" w:rsidR="0081592B" w:rsidRDefault="00B32462" w:rsidP="00C5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A10EC">
        <w:rPr>
          <w:sz w:val="24"/>
          <w:szCs w:val="24"/>
        </w:rPr>
        <w:t>More at</w:t>
      </w:r>
      <w:r w:rsidR="00D30CA5">
        <w:rPr>
          <w:sz w:val="24"/>
          <w:szCs w:val="24"/>
        </w:rPr>
        <w:t>:</w:t>
      </w:r>
      <w:r w:rsidR="00AB4453">
        <w:rPr>
          <w:sz w:val="24"/>
          <w:szCs w:val="24"/>
        </w:rPr>
        <w:t xml:space="preserve"> </w:t>
      </w:r>
      <w:hyperlink r:id="rId16" w:anchor="20151028" w:history="1">
        <w:r w:rsidR="00AB4453" w:rsidRPr="00331DBD">
          <w:rPr>
            <w:rStyle w:val="Hyperlink"/>
            <w:sz w:val="24"/>
            <w:szCs w:val="24"/>
          </w:rPr>
          <w:t>https://www.panspermia.org/whatsnew83.htm#20151028</w:t>
        </w:r>
      </w:hyperlink>
      <w:r w:rsidR="00AB4453">
        <w:rPr>
          <w:sz w:val="24"/>
          <w:szCs w:val="24"/>
        </w:rPr>
        <w:t>)</w:t>
      </w:r>
      <w:r w:rsidR="004C64B2" w:rsidRPr="00DD07E7">
        <w:rPr>
          <w:sz w:val="24"/>
          <w:szCs w:val="24"/>
        </w:rPr>
        <w:t xml:space="preserve">    </w:t>
      </w:r>
      <w:r w:rsidR="00FE057F">
        <w:rPr>
          <w:sz w:val="24"/>
          <w:szCs w:val="24"/>
        </w:rPr>
        <w:t xml:space="preserve">      </w:t>
      </w:r>
      <w:r w:rsidR="004C64B2" w:rsidRPr="00DD07E7">
        <w:rPr>
          <w:sz w:val="24"/>
          <w:szCs w:val="24"/>
        </w:rPr>
        <w:t xml:space="preserve">    </w:t>
      </w:r>
      <w:r w:rsidR="004A10E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AB4453">
        <w:rPr>
          <w:sz w:val="24"/>
          <w:szCs w:val="24"/>
        </w:rPr>
        <w:t xml:space="preserve">  </w:t>
      </w:r>
      <w:r w:rsidR="008B1C99" w:rsidRPr="00DD07E7">
        <w:rPr>
          <w:noProof/>
          <w:sz w:val="24"/>
          <w:szCs w:val="24"/>
        </w:rPr>
        <w:drawing>
          <wp:inline distT="0" distB="0" distL="0" distR="0" wp14:anchorId="4F599A69" wp14:editId="3B858A62">
            <wp:extent cx="85725" cy="95250"/>
            <wp:effectExtent l="0" t="0" r="9525" b="0"/>
            <wp:docPr id="3" name="Picture 3" descr="C:\Users\brigklyce\Desktop\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klyce\Desktop\heart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C99" w:rsidRPr="00DD07E7">
        <w:rPr>
          <w:sz w:val="24"/>
          <w:szCs w:val="24"/>
        </w:rPr>
        <w:t xml:space="preserve"> </w:t>
      </w:r>
      <w:r w:rsidR="0081592B" w:rsidRPr="00DD07E7">
        <w:rPr>
          <w:sz w:val="24"/>
          <w:szCs w:val="24"/>
        </w:rPr>
        <w:t>Thanks, Richard Hoover</w:t>
      </w:r>
      <w:r w:rsidR="00885AD3" w:rsidRPr="00DD07E7">
        <w:rPr>
          <w:sz w:val="24"/>
          <w:szCs w:val="24"/>
        </w:rPr>
        <w:t>.</w:t>
      </w:r>
    </w:p>
    <w:sectPr w:rsidR="0081592B" w:rsidSect="001D05F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F85"/>
    <w:multiLevelType w:val="hybridMultilevel"/>
    <w:tmpl w:val="5BFAF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01B"/>
    <w:multiLevelType w:val="hybridMultilevel"/>
    <w:tmpl w:val="D3504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0077"/>
    <w:multiLevelType w:val="hybridMultilevel"/>
    <w:tmpl w:val="1438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94F"/>
    <w:multiLevelType w:val="hybridMultilevel"/>
    <w:tmpl w:val="B9580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60874">
    <w:abstractNumId w:val="3"/>
  </w:num>
  <w:num w:numId="2" w16cid:durableId="2058165099">
    <w:abstractNumId w:val="1"/>
  </w:num>
  <w:num w:numId="3" w16cid:durableId="149716180">
    <w:abstractNumId w:val="2"/>
  </w:num>
  <w:num w:numId="4" w16cid:durableId="16364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13"/>
    <w:rsid w:val="000001F8"/>
    <w:rsid w:val="00002E91"/>
    <w:rsid w:val="00017E73"/>
    <w:rsid w:val="00030560"/>
    <w:rsid w:val="00045B62"/>
    <w:rsid w:val="0004689C"/>
    <w:rsid w:val="0005475D"/>
    <w:rsid w:val="00062A81"/>
    <w:rsid w:val="00064FAD"/>
    <w:rsid w:val="000650B9"/>
    <w:rsid w:val="00075F70"/>
    <w:rsid w:val="00096885"/>
    <w:rsid w:val="000A0591"/>
    <w:rsid w:val="000A2FB7"/>
    <w:rsid w:val="000A40DD"/>
    <w:rsid w:val="000A59E1"/>
    <w:rsid w:val="000B2EC1"/>
    <w:rsid w:val="000D3447"/>
    <w:rsid w:val="000F0446"/>
    <w:rsid w:val="000F410E"/>
    <w:rsid w:val="00122E5E"/>
    <w:rsid w:val="00124BF8"/>
    <w:rsid w:val="0013719A"/>
    <w:rsid w:val="00151DBF"/>
    <w:rsid w:val="00171AA3"/>
    <w:rsid w:val="00172B60"/>
    <w:rsid w:val="00175647"/>
    <w:rsid w:val="00195BF3"/>
    <w:rsid w:val="001A5FCE"/>
    <w:rsid w:val="001A7BF2"/>
    <w:rsid w:val="001C4C0B"/>
    <w:rsid w:val="001D05FA"/>
    <w:rsid w:val="001D7D7B"/>
    <w:rsid w:val="001E1BA7"/>
    <w:rsid w:val="001E76C3"/>
    <w:rsid w:val="00200E04"/>
    <w:rsid w:val="00204FA8"/>
    <w:rsid w:val="00216F23"/>
    <w:rsid w:val="00224987"/>
    <w:rsid w:val="002470A5"/>
    <w:rsid w:val="00250E13"/>
    <w:rsid w:val="00261D09"/>
    <w:rsid w:val="00262FCD"/>
    <w:rsid w:val="002658A2"/>
    <w:rsid w:val="002665C4"/>
    <w:rsid w:val="00266B0C"/>
    <w:rsid w:val="00290955"/>
    <w:rsid w:val="00294919"/>
    <w:rsid w:val="002964A1"/>
    <w:rsid w:val="002D335E"/>
    <w:rsid w:val="002F7BF9"/>
    <w:rsid w:val="003005D3"/>
    <w:rsid w:val="0031064D"/>
    <w:rsid w:val="0031529E"/>
    <w:rsid w:val="00317824"/>
    <w:rsid w:val="00320701"/>
    <w:rsid w:val="00337196"/>
    <w:rsid w:val="00344A99"/>
    <w:rsid w:val="00345E1B"/>
    <w:rsid w:val="00346422"/>
    <w:rsid w:val="003467B3"/>
    <w:rsid w:val="00367F70"/>
    <w:rsid w:val="00374D12"/>
    <w:rsid w:val="003A5816"/>
    <w:rsid w:val="003C5F98"/>
    <w:rsid w:val="003D1490"/>
    <w:rsid w:val="003E61DD"/>
    <w:rsid w:val="00402647"/>
    <w:rsid w:val="0040597B"/>
    <w:rsid w:val="00417B97"/>
    <w:rsid w:val="00444749"/>
    <w:rsid w:val="00457BA6"/>
    <w:rsid w:val="00462D54"/>
    <w:rsid w:val="0047174A"/>
    <w:rsid w:val="004849BD"/>
    <w:rsid w:val="00487126"/>
    <w:rsid w:val="004933EC"/>
    <w:rsid w:val="004A10EC"/>
    <w:rsid w:val="004C34EB"/>
    <w:rsid w:val="004C64B2"/>
    <w:rsid w:val="004C69B0"/>
    <w:rsid w:val="004D380F"/>
    <w:rsid w:val="004D4073"/>
    <w:rsid w:val="004D5552"/>
    <w:rsid w:val="004D57FF"/>
    <w:rsid w:val="004E4C48"/>
    <w:rsid w:val="004F1BFA"/>
    <w:rsid w:val="00503332"/>
    <w:rsid w:val="005221A5"/>
    <w:rsid w:val="0053593D"/>
    <w:rsid w:val="00542FEA"/>
    <w:rsid w:val="0055246E"/>
    <w:rsid w:val="00570D21"/>
    <w:rsid w:val="005A16CB"/>
    <w:rsid w:val="005D0534"/>
    <w:rsid w:val="005E2ADF"/>
    <w:rsid w:val="005F23AC"/>
    <w:rsid w:val="0060181D"/>
    <w:rsid w:val="00601E7A"/>
    <w:rsid w:val="00610731"/>
    <w:rsid w:val="00636742"/>
    <w:rsid w:val="0064758C"/>
    <w:rsid w:val="00647E0A"/>
    <w:rsid w:val="006934E7"/>
    <w:rsid w:val="006949E9"/>
    <w:rsid w:val="006C78E5"/>
    <w:rsid w:val="006E3E38"/>
    <w:rsid w:val="006E6CA1"/>
    <w:rsid w:val="006F5479"/>
    <w:rsid w:val="006F7FC2"/>
    <w:rsid w:val="007035C2"/>
    <w:rsid w:val="00722470"/>
    <w:rsid w:val="00723BF7"/>
    <w:rsid w:val="00725AB9"/>
    <w:rsid w:val="007307F5"/>
    <w:rsid w:val="00740310"/>
    <w:rsid w:val="00745BC6"/>
    <w:rsid w:val="00783999"/>
    <w:rsid w:val="00790313"/>
    <w:rsid w:val="00793E6D"/>
    <w:rsid w:val="00797DAA"/>
    <w:rsid w:val="007A3995"/>
    <w:rsid w:val="007B094A"/>
    <w:rsid w:val="007B43DE"/>
    <w:rsid w:val="007D5F93"/>
    <w:rsid w:val="007E0798"/>
    <w:rsid w:val="007E3E2E"/>
    <w:rsid w:val="007F5161"/>
    <w:rsid w:val="0080797A"/>
    <w:rsid w:val="0081592B"/>
    <w:rsid w:val="008261EC"/>
    <w:rsid w:val="0085777C"/>
    <w:rsid w:val="00866452"/>
    <w:rsid w:val="00884572"/>
    <w:rsid w:val="00885AD3"/>
    <w:rsid w:val="008A496B"/>
    <w:rsid w:val="008B1C99"/>
    <w:rsid w:val="008C0C57"/>
    <w:rsid w:val="008C60A5"/>
    <w:rsid w:val="008D552B"/>
    <w:rsid w:val="008D6038"/>
    <w:rsid w:val="008E1F34"/>
    <w:rsid w:val="008F1A0B"/>
    <w:rsid w:val="0090123C"/>
    <w:rsid w:val="00906576"/>
    <w:rsid w:val="0095215B"/>
    <w:rsid w:val="0095602E"/>
    <w:rsid w:val="00962E13"/>
    <w:rsid w:val="00975A83"/>
    <w:rsid w:val="00977104"/>
    <w:rsid w:val="0098333C"/>
    <w:rsid w:val="00986D27"/>
    <w:rsid w:val="00992353"/>
    <w:rsid w:val="00993800"/>
    <w:rsid w:val="009B15AA"/>
    <w:rsid w:val="009B7FC6"/>
    <w:rsid w:val="009D4C49"/>
    <w:rsid w:val="00A302C4"/>
    <w:rsid w:val="00A35917"/>
    <w:rsid w:val="00A418CE"/>
    <w:rsid w:val="00A455BB"/>
    <w:rsid w:val="00A46B05"/>
    <w:rsid w:val="00A756DA"/>
    <w:rsid w:val="00A97AAB"/>
    <w:rsid w:val="00AA1FCA"/>
    <w:rsid w:val="00AA3F04"/>
    <w:rsid w:val="00AA4338"/>
    <w:rsid w:val="00AA7894"/>
    <w:rsid w:val="00AB4453"/>
    <w:rsid w:val="00AB773A"/>
    <w:rsid w:val="00AC18F3"/>
    <w:rsid w:val="00AC302D"/>
    <w:rsid w:val="00AD1D6A"/>
    <w:rsid w:val="00AE439C"/>
    <w:rsid w:val="00B156C5"/>
    <w:rsid w:val="00B26AB9"/>
    <w:rsid w:val="00B32462"/>
    <w:rsid w:val="00B679C4"/>
    <w:rsid w:val="00BA4F5B"/>
    <w:rsid w:val="00BC64DC"/>
    <w:rsid w:val="00BD4C61"/>
    <w:rsid w:val="00BD5FBA"/>
    <w:rsid w:val="00BE4666"/>
    <w:rsid w:val="00C0256C"/>
    <w:rsid w:val="00C02FCE"/>
    <w:rsid w:val="00C14353"/>
    <w:rsid w:val="00C14A4F"/>
    <w:rsid w:val="00C20897"/>
    <w:rsid w:val="00C26359"/>
    <w:rsid w:val="00C418D8"/>
    <w:rsid w:val="00C52B34"/>
    <w:rsid w:val="00C723ED"/>
    <w:rsid w:val="00CA59F7"/>
    <w:rsid w:val="00CB3EAD"/>
    <w:rsid w:val="00CC5B0A"/>
    <w:rsid w:val="00CD2672"/>
    <w:rsid w:val="00CE0AF2"/>
    <w:rsid w:val="00CE4BAB"/>
    <w:rsid w:val="00D0028B"/>
    <w:rsid w:val="00D01F6B"/>
    <w:rsid w:val="00D06681"/>
    <w:rsid w:val="00D23EEC"/>
    <w:rsid w:val="00D30CA5"/>
    <w:rsid w:val="00D434EB"/>
    <w:rsid w:val="00D75362"/>
    <w:rsid w:val="00D90F25"/>
    <w:rsid w:val="00D96E7F"/>
    <w:rsid w:val="00DA64E3"/>
    <w:rsid w:val="00DA7AB1"/>
    <w:rsid w:val="00DB0330"/>
    <w:rsid w:val="00DB6E1F"/>
    <w:rsid w:val="00DC5038"/>
    <w:rsid w:val="00DC7B18"/>
    <w:rsid w:val="00DD07E7"/>
    <w:rsid w:val="00DD6995"/>
    <w:rsid w:val="00DE0058"/>
    <w:rsid w:val="00DE2E4E"/>
    <w:rsid w:val="00DF05D4"/>
    <w:rsid w:val="00DF1883"/>
    <w:rsid w:val="00DF593F"/>
    <w:rsid w:val="00E24768"/>
    <w:rsid w:val="00E3781F"/>
    <w:rsid w:val="00E617CE"/>
    <w:rsid w:val="00E91A8B"/>
    <w:rsid w:val="00E942BE"/>
    <w:rsid w:val="00EA2B00"/>
    <w:rsid w:val="00EF4BEE"/>
    <w:rsid w:val="00F05778"/>
    <w:rsid w:val="00F14F00"/>
    <w:rsid w:val="00F22BFC"/>
    <w:rsid w:val="00F426A1"/>
    <w:rsid w:val="00F67C64"/>
    <w:rsid w:val="00F8190E"/>
    <w:rsid w:val="00F90789"/>
    <w:rsid w:val="00FB11CB"/>
    <w:rsid w:val="00FB6550"/>
    <w:rsid w:val="00FC0E9E"/>
    <w:rsid w:val="00FC4D9A"/>
    <w:rsid w:val="00FC7F04"/>
    <w:rsid w:val="00FD277B"/>
    <w:rsid w:val="00FE057F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9A3C"/>
  <w15:docId w15:val="{51101F65-AD54-4ED4-AF06-E05BF4D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.nasa.gov/mer/gallery/all/1/m/034/1M131201538EFF0500P2933M2M1.HTM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panspermia.org/reteocrinusref.htm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s://www.panspermia.org/whatsnew8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anspermia.org/ancientmetazoanlife.docx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ossilera.com/pages/about-crinoids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nspermia.org/sol34withpointers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37B6-22D4-43A5-8C42-4A08C729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Panspermia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brigklyce</dc:creator>
  <cp:lastModifiedBy>Brig Klyce</cp:lastModifiedBy>
  <cp:revision>9</cp:revision>
  <cp:lastPrinted>2024-02-06T01:33:00Z</cp:lastPrinted>
  <dcterms:created xsi:type="dcterms:W3CDTF">2024-02-04T21:33:00Z</dcterms:created>
  <dcterms:modified xsi:type="dcterms:W3CDTF">2024-02-06T01:33:00Z</dcterms:modified>
</cp:coreProperties>
</file>